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A82" w:rsidRDefault="009E0A82" w:rsidP="00230F2C">
      <w:pPr>
        <w:spacing w:before="120" w:after="120" w:line="276" w:lineRule="auto"/>
        <w:jc w:val="center"/>
        <w:rPr>
          <w:b/>
          <w:noProof/>
          <w:sz w:val="28"/>
          <w:szCs w:val="20"/>
          <w:lang w:eastAsia="pl-PL"/>
        </w:rPr>
      </w:pPr>
      <w:r w:rsidRPr="009E0A82">
        <w:rPr>
          <w:b/>
          <w:noProof/>
          <w:sz w:val="28"/>
          <w:szCs w:val="20"/>
          <w:lang w:eastAsia="pl-PL"/>
        </w:rPr>
        <w:t xml:space="preserve">Dofinansowanie w ramach Programu Ograniczenia Niskiej Emisji </w:t>
      </w:r>
    </w:p>
    <w:p w:rsidR="0015175E" w:rsidRPr="009E0A82" w:rsidRDefault="009E0A82" w:rsidP="00230F2C">
      <w:pPr>
        <w:spacing w:before="120" w:after="120" w:line="276" w:lineRule="auto"/>
        <w:jc w:val="center"/>
        <w:rPr>
          <w:b/>
          <w:sz w:val="36"/>
        </w:rPr>
      </w:pPr>
      <w:r w:rsidRPr="009E0A82">
        <w:rPr>
          <w:b/>
          <w:noProof/>
          <w:sz w:val="28"/>
          <w:szCs w:val="20"/>
          <w:lang w:eastAsia="pl-PL"/>
        </w:rPr>
        <w:t>dla Gminy Klwów</w:t>
      </w:r>
    </w:p>
    <w:p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Oświadczenie współwłaściciela</w:t>
      </w:r>
      <w:r w:rsidR="009E0A82">
        <w:rPr>
          <w:rFonts w:asciiTheme="minorHAnsi" w:hAnsiTheme="minorHAnsi" w:cstheme="minorHAnsi"/>
          <w:b/>
          <w:bCs/>
          <w:color w:val="auto"/>
          <w:sz w:val="24"/>
          <w:szCs w:val="24"/>
        </w:rPr>
        <w:t xml:space="preserve"> budynku</w:t>
      </w:r>
      <w:r w:rsidRPr="004C3F24">
        <w:rPr>
          <w:rFonts w:asciiTheme="minorHAnsi" w:hAnsiTheme="minorHAnsi" w:cstheme="minorHAnsi"/>
          <w:b/>
          <w:bCs/>
          <w:color w:val="auto"/>
          <w:sz w:val="24"/>
          <w:szCs w:val="24"/>
        </w:rPr>
        <w:t xml:space="preserve">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E0A82">
        <w:rPr>
          <w:rFonts w:asciiTheme="minorHAnsi" w:hAnsiTheme="minorHAnsi" w:cstheme="minorHAnsi"/>
          <w:b/>
          <w:bCs/>
          <w:color w:val="auto"/>
          <w:sz w:val="24"/>
          <w:szCs w:val="24"/>
        </w:rPr>
        <w:t>ograniczenia niskiej emisji dla gminy Klwów</w:t>
      </w:r>
    </w:p>
    <w:p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rsidTr="008E4A05">
        <w:trPr>
          <w:cantSplit/>
        </w:trPr>
        <w:tc>
          <w:tcPr>
            <w:tcW w:w="2273" w:type="dxa"/>
            <w:shd w:val="clear" w:color="auto" w:fill="FFFFFF" w:themeFill="background1"/>
          </w:tcPr>
          <w:p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D9D9D9" w:themeFill="background1" w:themeFillShade="D9"/>
          </w:tcPr>
          <w:p w:rsidR="0015175E" w:rsidRPr="00E13C79" w:rsidRDefault="0015175E" w:rsidP="00E13C79">
            <w:pPr>
              <w:spacing w:before="120" w:after="120" w:line="276" w:lineRule="auto"/>
              <w:jc w:val="both"/>
              <w:rPr>
                <w:sz w:val="16"/>
                <w:szCs w:val="16"/>
              </w:rPr>
            </w:pPr>
          </w:p>
        </w:tc>
      </w:tr>
    </w:tbl>
    <w:p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rsidTr="008E4A05">
        <w:trPr>
          <w:cantSplit/>
        </w:trPr>
        <w:tc>
          <w:tcPr>
            <w:tcW w:w="2273" w:type="dxa"/>
            <w:shd w:val="clear" w:color="auto" w:fill="FFFFFF" w:themeFill="background1"/>
          </w:tcPr>
          <w:p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D9D9D9" w:themeFill="background1" w:themeFillShade="D9"/>
          </w:tcPr>
          <w:p w:rsidR="0015175E" w:rsidRPr="00E13C79" w:rsidRDefault="00E13C79" w:rsidP="009E0A82">
            <w:pPr>
              <w:spacing w:before="120" w:after="120" w:line="276" w:lineRule="auto"/>
              <w:rPr>
                <w:sz w:val="16"/>
                <w:szCs w:val="16"/>
              </w:rPr>
            </w:pPr>
            <w:r>
              <w:rPr>
                <w:sz w:val="16"/>
                <w:szCs w:val="16"/>
              </w:rPr>
              <w:t xml:space="preserve">                     </w:t>
            </w:r>
          </w:p>
        </w:tc>
      </w:tr>
      <w:tr w:rsidR="00C959BF" w:rsidRPr="00C959BF" w:rsidTr="008E4A05">
        <w:trPr>
          <w:cantSplit/>
        </w:trPr>
        <w:tc>
          <w:tcPr>
            <w:tcW w:w="2273" w:type="dxa"/>
            <w:shd w:val="clear" w:color="auto" w:fill="FFFFFF" w:themeFill="background1"/>
          </w:tcPr>
          <w:p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D9D9D9" w:themeFill="background1" w:themeFillShade="D9"/>
          </w:tcPr>
          <w:p w:rsidR="0015175E" w:rsidRPr="001D1F90" w:rsidRDefault="0015175E" w:rsidP="00E13C79">
            <w:pPr>
              <w:pStyle w:val="Akapitzlist"/>
              <w:spacing w:before="120" w:after="120" w:line="276" w:lineRule="auto"/>
              <w:rPr>
                <w:sz w:val="16"/>
                <w:szCs w:val="16"/>
              </w:rPr>
            </w:pPr>
          </w:p>
        </w:tc>
      </w:tr>
      <w:tr w:rsidR="00C959BF" w:rsidRPr="00C959BF" w:rsidTr="008E4A05">
        <w:trPr>
          <w:cantSplit/>
          <w:trHeight w:val="414"/>
        </w:trPr>
        <w:tc>
          <w:tcPr>
            <w:tcW w:w="2273" w:type="dxa"/>
            <w:shd w:val="clear" w:color="auto" w:fill="FFFFFF" w:themeFill="background1"/>
          </w:tcPr>
          <w:p w:rsidR="00FD2F08" w:rsidRPr="00C959BF" w:rsidRDefault="00FD2F08" w:rsidP="004C3F24">
            <w:pPr>
              <w:spacing w:before="120" w:after="120" w:line="276" w:lineRule="auto"/>
              <w:jc w:val="right"/>
              <w:rPr>
                <w:b/>
                <w:sz w:val="16"/>
                <w:szCs w:val="16"/>
              </w:rPr>
            </w:pPr>
          </w:p>
          <w:p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shd w:val="clear" w:color="auto" w:fill="FFFFFF" w:themeFill="background1"/>
          </w:tcPr>
          <w:p w:rsidR="009E0A82" w:rsidRDefault="009E0A82" w:rsidP="004C3F24">
            <w:pPr>
              <w:spacing w:before="120" w:after="120" w:line="276" w:lineRule="auto"/>
              <w:rPr>
                <w:sz w:val="16"/>
                <w:szCs w:val="16"/>
              </w:rPr>
            </w:pPr>
          </w:p>
          <w:p w:rsidR="00FD2F08" w:rsidRPr="00C959BF" w:rsidRDefault="0015175E" w:rsidP="004C3F24">
            <w:pPr>
              <w:spacing w:before="120" w:after="120" w:line="276" w:lineRule="auto"/>
              <w:rPr>
                <w:sz w:val="16"/>
                <w:szCs w:val="16"/>
              </w:rPr>
            </w:pPr>
            <w:r w:rsidRPr="00C959BF">
              <w:rPr>
                <w:sz w:val="16"/>
                <w:szCs w:val="16"/>
              </w:rPr>
              <w:t>……………………………………………………………………………………………………………………………………..</w:t>
            </w:r>
          </w:p>
        </w:tc>
      </w:tr>
    </w:tbl>
    <w:p w:rsidR="0015175E" w:rsidRPr="00C959BF" w:rsidRDefault="0015175E" w:rsidP="004C3F24">
      <w:pPr>
        <w:spacing w:before="120" w:after="120" w:line="276" w:lineRule="auto"/>
        <w:rPr>
          <w:sz w:val="16"/>
          <w:szCs w:val="16"/>
        </w:rPr>
      </w:pPr>
    </w:p>
    <w:p w:rsidR="0015175E" w:rsidRPr="00C959BF" w:rsidRDefault="0015175E" w:rsidP="004C3F24">
      <w:pPr>
        <w:spacing w:before="120" w:after="120" w:line="276" w:lineRule="auto"/>
        <w:rPr>
          <w:sz w:val="16"/>
          <w:szCs w:val="16"/>
        </w:rPr>
      </w:pPr>
    </w:p>
    <w:p w:rsidR="0015175E" w:rsidRPr="00C959BF" w:rsidRDefault="0015175E" w:rsidP="004C3F24">
      <w:pPr>
        <w:spacing w:before="120" w:after="120" w:line="276" w:lineRule="auto"/>
        <w:rPr>
          <w:sz w:val="16"/>
          <w:szCs w:val="16"/>
        </w:rPr>
      </w:pPr>
    </w:p>
    <w:p w:rsidR="0015175E" w:rsidRPr="00C959BF" w:rsidRDefault="0015175E" w:rsidP="004C3F24">
      <w:pPr>
        <w:spacing w:before="120" w:after="120" w:line="276" w:lineRule="auto"/>
        <w:rPr>
          <w:sz w:val="16"/>
          <w:szCs w:val="16"/>
        </w:rPr>
      </w:pPr>
    </w:p>
    <w:p w:rsidR="00AC43B1" w:rsidRDefault="00AC43B1" w:rsidP="00AC43B1">
      <w:pPr>
        <w:spacing w:after="0" w:line="240" w:lineRule="auto"/>
        <w:jc w:val="center"/>
        <w:rPr>
          <w:rFonts w:ascii="Calibri" w:eastAsia="SimSun" w:hAnsi="Calibri" w:cs="Calibri"/>
          <w:b/>
          <w:iCs/>
          <w:lang w:eastAsia="pl-PL"/>
        </w:rPr>
      </w:pPr>
    </w:p>
    <w:p w:rsidR="00E13C79" w:rsidRDefault="00E13C79">
      <w:pPr>
        <w:rPr>
          <w:rFonts w:ascii="Calibri" w:eastAsia="SimSun" w:hAnsi="Calibri" w:cs="Calibri"/>
          <w:b/>
          <w:iCs/>
          <w:lang w:eastAsia="pl-PL"/>
        </w:rPr>
      </w:pPr>
    </w:p>
    <w:p w:rsidR="00E62B35" w:rsidRPr="008E4A05" w:rsidRDefault="00AC43B1" w:rsidP="00AC43B1">
      <w:pPr>
        <w:spacing w:after="0" w:line="240" w:lineRule="auto"/>
        <w:jc w:val="center"/>
        <w:rPr>
          <w:rFonts w:asciiTheme="majorHAnsi" w:hAnsiTheme="majorHAnsi" w:cstheme="majorHAnsi"/>
          <w:b/>
          <w:bCs/>
          <w:sz w:val="24"/>
          <w:szCs w:val="24"/>
        </w:rPr>
      </w:pPr>
      <w:r w:rsidRPr="008E4A05">
        <w:rPr>
          <w:rFonts w:asciiTheme="majorHAnsi" w:eastAsia="SimSun" w:hAnsiTheme="majorHAnsi" w:cstheme="majorHAnsi"/>
          <w:b/>
          <w:iCs/>
          <w:lang w:eastAsia="pl-PL"/>
        </w:rPr>
        <w:t xml:space="preserve">„Klauzula informacyjna o przetwarzaniu przez </w:t>
      </w:r>
      <w:proofErr w:type="spellStart"/>
      <w:r w:rsidRPr="008E4A05">
        <w:rPr>
          <w:rFonts w:asciiTheme="majorHAnsi" w:eastAsia="SimSun" w:hAnsiTheme="majorHAnsi" w:cstheme="majorHAnsi"/>
          <w:b/>
          <w:iCs/>
          <w:lang w:eastAsia="pl-PL"/>
        </w:rPr>
        <w:t>Współadministratorów</w:t>
      </w:r>
      <w:proofErr w:type="spellEnd"/>
      <w:r w:rsidRPr="008E4A05">
        <w:rPr>
          <w:rFonts w:asciiTheme="majorHAnsi" w:eastAsia="SimSun" w:hAnsiTheme="majorHAnsi" w:cstheme="majorHAnsi"/>
          <w:b/>
          <w:iCs/>
          <w:lang w:eastAsia="pl-PL"/>
        </w:rPr>
        <w:t xml:space="preserve"> danych osobowych:  dla  innych osób wskazanych przez wnioskodawcę/beneficjenta, w tym współwłaściciela </w:t>
      </w:r>
      <w:proofErr w:type="spellStart"/>
      <w:r w:rsidRPr="008E4A05">
        <w:rPr>
          <w:rFonts w:asciiTheme="majorHAnsi" w:eastAsia="SimSun" w:hAnsiTheme="majorHAnsi" w:cstheme="majorHAnsi"/>
          <w:b/>
          <w:iCs/>
          <w:lang w:eastAsia="pl-PL"/>
        </w:rPr>
        <w:t>budynk</w:t>
      </w:r>
      <w:proofErr w:type="spellEnd"/>
      <w:r w:rsidR="009E0A82" w:rsidRPr="008E4A05">
        <w:rPr>
          <w:rFonts w:asciiTheme="majorHAnsi" w:hAnsiTheme="majorHAnsi" w:cstheme="majorHAnsi"/>
          <w:b/>
          <w:bCs/>
          <w:sz w:val="24"/>
          <w:szCs w:val="24"/>
        </w:rPr>
        <w:t xml:space="preserve"> </w:t>
      </w:r>
      <w:r w:rsidRPr="008E4A05">
        <w:rPr>
          <w:rFonts w:asciiTheme="majorHAnsi" w:eastAsia="SimSun" w:hAnsiTheme="majorHAnsi" w:cstheme="majorHAnsi"/>
          <w:b/>
          <w:iCs/>
          <w:lang w:eastAsia="pl-PL"/>
        </w:rPr>
        <w:t>w związku z realizacją</w:t>
      </w:r>
      <w:r w:rsidR="008E4A05" w:rsidRPr="008E4A05">
        <w:rPr>
          <w:rFonts w:asciiTheme="majorHAnsi" w:eastAsia="SimSun" w:hAnsiTheme="majorHAnsi" w:cstheme="majorHAnsi"/>
          <w:b/>
          <w:iCs/>
          <w:lang w:eastAsia="pl-PL"/>
        </w:rPr>
        <w:t xml:space="preserve"> programu</w:t>
      </w:r>
      <w:r w:rsidRPr="008E4A05">
        <w:rPr>
          <w:rFonts w:asciiTheme="majorHAnsi" w:eastAsia="SimSun" w:hAnsiTheme="majorHAnsi" w:cstheme="majorHAnsi"/>
          <w:b/>
          <w:iCs/>
          <w:lang w:eastAsia="pl-PL"/>
        </w:rPr>
        <w:t xml:space="preserve"> </w:t>
      </w:r>
      <w:r w:rsidR="008E4A05" w:rsidRPr="008E4A05">
        <w:rPr>
          <w:rFonts w:asciiTheme="majorHAnsi" w:hAnsiTheme="majorHAnsi" w:cstheme="majorHAnsi"/>
          <w:b/>
          <w:bCs/>
          <w:sz w:val="24"/>
          <w:szCs w:val="24"/>
        </w:rPr>
        <w:t>ograniczenia niskiej emisji dla gminy</w:t>
      </w:r>
      <w:r w:rsidR="008E4A05" w:rsidRPr="008E4A05">
        <w:rPr>
          <w:rFonts w:asciiTheme="majorHAnsi" w:hAnsiTheme="majorHAnsi" w:cstheme="majorHAnsi"/>
          <w:b/>
          <w:bCs/>
          <w:sz w:val="24"/>
          <w:szCs w:val="24"/>
        </w:rPr>
        <w:t xml:space="preserve"> Klwów</w:t>
      </w:r>
    </w:p>
    <w:p w:rsidR="008E4A05" w:rsidRDefault="008E4A05" w:rsidP="00AC43B1">
      <w:pPr>
        <w:spacing w:after="0" w:line="240" w:lineRule="auto"/>
        <w:jc w:val="center"/>
        <w:rPr>
          <w:rFonts w:ascii="Calibri" w:eastAsia="SimSun" w:hAnsi="Calibri" w:cs="Calibri"/>
          <w:b/>
          <w:iCs/>
          <w:lang w:eastAsia="pl-PL"/>
        </w:rPr>
      </w:pP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Style w:val="Pogrubienie"/>
          <w:rFonts w:asciiTheme="majorHAnsi" w:hAnsiTheme="majorHAnsi" w:cstheme="majorHAnsi"/>
          <w:color w:val="000000"/>
          <w:sz w:val="20"/>
          <w:szCs w:val="20"/>
        </w:rPr>
        <w:t>KLAUZULA INFORMACYJNA O PRZETWARZANIU DANYCH OSOBOWYCH</w:t>
      </w:r>
    </w:p>
    <w:p w:rsid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1. Administratorem Pani/Pana danych osobowych przetwarzanych w Urzędzie Gminy Klwów jest: Wójt Gminy Klwów, siedziba Administratora: Klwów, ul. Opoczyńska 35, 26 – 415 Klwów</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2. Administrator wyznaczył Inspektora Ochrony Danych – Panią Agnieszkę Radtke, z którym można się kontaktować we wszystkich sprawach związanych z przetwarzaniem danych osobowych za pomocą adresu poczty elektronicznej e-mail: </w:t>
      </w:r>
      <w:hyperlink r:id="rId9" w:history="1">
        <w:r w:rsidRPr="008E4A05">
          <w:rPr>
            <w:rStyle w:val="Hipercze"/>
            <w:rFonts w:asciiTheme="majorHAnsi" w:hAnsiTheme="majorHAnsi" w:cstheme="majorHAnsi"/>
            <w:color w:val="008848"/>
            <w:sz w:val="20"/>
            <w:szCs w:val="20"/>
          </w:rPr>
          <w:t>iod@klwow.pl</w:t>
        </w:r>
      </w:hyperlink>
      <w:r w:rsidRPr="008E4A05">
        <w:rPr>
          <w:rFonts w:asciiTheme="majorHAnsi" w:hAnsiTheme="majorHAnsi" w:cstheme="majorHAnsi"/>
          <w:color w:val="000000"/>
          <w:sz w:val="20"/>
          <w:szCs w:val="20"/>
        </w:rPr>
        <w:t>.</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3. Administrator danych osobowych – Wójt Gminy Klwów - przetwarza Pani/Pana dane osobowe na podstawie obowiązujących przepisów prawa, zawartych umów oraz na podstawie udzielonej zgody.</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lastRenderedPageBreak/>
        <w:t>4.Pani/Pana dane osobowe przetwarzane są w celu:</w:t>
      </w:r>
    </w:p>
    <w:p w:rsidR="008E4A05" w:rsidRPr="008E4A05" w:rsidRDefault="008E4A05" w:rsidP="008E4A05">
      <w:pPr>
        <w:numPr>
          <w:ilvl w:val="0"/>
          <w:numId w:val="38"/>
        </w:numPr>
        <w:shd w:val="clear" w:color="auto" w:fill="FFFFFF"/>
        <w:spacing w:before="100" w:beforeAutospacing="1" w:after="100" w:afterAutospacing="1" w:line="240" w:lineRule="auto"/>
        <w:rPr>
          <w:rFonts w:asciiTheme="majorHAnsi" w:hAnsiTheme="majorHAnsi" w:cstheme="majorHAnsi"/>
          <w:color w:val="000000"/>
          <w:sz w:val="20"/>
          <w:szCs w:val="20"/>
        </w:rPr>
      </w:pPr>
      <w:r w:rsidRPr="008E4A05">
        <w:rPr>
          <w:rFonts w:asciiTheme="majorHAnsi" w:hAnsiTheme="majorHAnsi" w:cstheme="majorHAnsi"/>
          <w:color w:val="000000"/>
          <w:sz w:val="20"/>
          <w:szCs w:val="20"/>
        </w:rPr>
        <w:t>· wypełnienia obowiązków prawnych ciążących na Urzędzie Gminy Klwów;</w:t>
      </w:r>
    </w:p>
    <w:p w:rsidR="008E4A05" w:rsidRPr="008E4A05" w:rsidRDefault="008E4A05" w:rsidP="008E4A05">
      <w:pPr>
        <w:numPr>
          <w:ilvl w:val="0"/>
          <w:numId w:val="38"/>
        </w:numPr>
        <w:shd w:val="clear" w:color="auto" w:fill="FFFFFF"/>
        <w:spacing w:before="100" w:beforeAutospacing="1" w:after="100" w:afterAutospacing="1" w:line="240" w:lineRule="auto"/>
        <w:rPr>
          <w:rFonts w:asciiTheme="majorHAnsi" w:hAnsiTheme="majorHAnsi" w:cstheme="majorHAnsi"/>
          <w:color w:val="000000"/>
          <w:sz w:val="20"/>
          <w:szCs w:val="20"/>
        </w:rPr>
      </w:pPr>
      <w:r w:rsidRPr="008E4A05">
        <w:rPr>
          <w:rFonts w:asciiTheme="majorHAnsi" w:hAnsiTheme="majorHAnsi" w:cstheme="majorHAnsi"/>
          <w:color w:val="000000"/>
          <w:sz w:val="20"/>
          <w:szCs w:val="20"/>
        </w:rPr>
        <w:t>· realizacji umów zawartych z kontrahentami Urzędu;</w:t>
      </w:r>
    </w:p>
    <w:p w:rsidR="008E4A05" w:rsidRPr="008E4A05" w:rsidRDefault="008E4A05" w:rsidP="008E4A05">
      <w:pPr>
        <w:numPr>
          <w:ilvl w:val="0"/>
          <w:numId w:val="38"/>
        </w:numPr>
        <w:shd w:val="clear" w:color="auto" w:fill="FFFFFF"/>
        <w:spacing w:before="100" w:beforeAutospacing="1" w:after="100" w:afterAutospacing="1" w:line="240" w:lineRule="auto"/>
        <w:rPr>
          <w:rFonts w:asciiTheme="majorHAnsi" w:hAnsiTheme="majorHAnsi" w:cstheme="majorHAnsi"/>
          <w:color w:val="000000"/>
          <w:sz w:val="20"/>
          <w:szCs w:val="20"/>
        </w:rPr>
      </w:pPr>
      <w:r w:rsidRPr="008E4A05">
        <w:rPr>
          <w:rFonts w:asciiTheme="majorHAnsi" w:hAnsiTheme="majorHAnsi" w:cstheme="majorHAnsi"/>
          <w:color w:val="000000"/>
          <w:sz w:val="20"/>
          <w:szCs w:val="20"/>
        </w:rPr>
        <w:t>· w pozostałych przypadkach Pani/Pana dane osobowe przetwarzane są wyłącznie na podstawie wcześniej udzielonej zgody w zakresie i celu określonym w treści zgody.</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5. Odbiorcami Pani/Pana danych osobowych mogą być wyłącznie podmioty uprawnione na podstawie przepisów prawa, a w szczególności:</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a) organy władzy publicznej oraz podmioty wykonujące zadania publiczne lub działające na zlecenie organów władzy publicznej, w zakresie i w celach, które wynikają z przepisów powszechnie obowiązującego prawa;</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b) inne podmioty, które na podstawie stosownych umów podpisanych z Urzędem Gminy Klwów przetwarzają dane osobowe dla których Administratorem jest Wójt Gminy Klwów.</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6. Pani/Pana dane osobowe będą przechowywane przez okres niezbędny do realizacji celów do jakich zostały zebrane, a po tym czasie przez okres oraz w zakresie wymaganym przez przepisy powszechnie obowiązującego prawa.</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7. Przysługują Pani/Panu następujące uprawnienia: prawo dostępu do danych osobowych, prawo do żądania sprostowania danych osobowych, prawo do żądania usunięcia danych osobowych (tzw. prawo do bycia zapomnianym), prawo do żądania ograniczenia przetwarzania danych osobowych, prawo do przenoszenia danych, prawo sprzeciwu wobec przetwarzania danych.</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8.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9. Przysługuje Pani/Panu prawo wniesienia skargi do organu nadzorczego Prezesa Urzędu Ochrony Danych Osobowych (PUODO), ul. Stawki 2, 00-193 Warszawa.</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10. W sytuacji, gdy przetwarzanie danych osobowych odbywa się na podstawie zgody osoby, której dane dotyczą, podanie przez Panią/Pana danych osobowych Administratorowi jest dobrowolne. Podanie przez Panią/Pana danych osobowych jest obligatoryjne (obowiązkowe), w sytuacji gdy przesłankę przetwarzania danych osobowych stanowi przepis prawa lub zawarta między stronami umowa.</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11. Pani/Pana dane osobowe nie będą przekazywane do państwa trzeciego, nie będą przekazywane organizacji międzynarodowej.</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12. Pani/Pana dane mogą być przetwarzane w sposób zautomatyzowany.</w:t>
      </w:r>
    </w:p>
    <w:p w:rsidR="008E4A05" w:rsidRPr="008E4A05" w:rsidRDefault="008E4A05" w:rsidP="008E4A05">
      <w:pPr>
        <w:pStyle w:val="NormalnyWeb"/>
        <w:shd w:val="clear" w:color="auto" w:fill="FFFFFF"/>
        <w:rPr>
          <w:rFonts w:asciiTheme="majorHAnsi" w:hAnsiTheme="majorHAnsi" w:cstheme="majorHAnsi"/>
          <w:color w:val="000000"/>
          <w:sz w:val="20"/>
          <w:szCs w:val="20"/>
        </w:rPr>
      </w:pPr>
      <w:r w:rsidRPr="008E4A05">
        <w:rPr>
          <w:rFonts w:asciiTheme="majorHAnsi" w:hAnsiTheme="majorHAnsi" w:cstheme="majorHAnsi"/>
          <w:color w:val="000000"/>
          <w:sz w:val="20"/>
          <w:szCs w:val="20"/>
        </w:rPr>
        <w:t>13. Pani/Pana dane osobowe nie będą profilowane.</w:t>
      </w:r>
    </w:p>
    <w:p w:rsidR="00D30A16" w:rsidRDefault="00D30A16" w:rsidP="00D30A16"/>
    <w:p w:rsidR="00D30A16" w:rsidRDefault="00D30A16" w:rsidP="00D30A16">
      <w:pPr>
        <w:spacing w:before="120" w:after="120" w:line="276" w:lineRule="auto"/>
        <w:jc w:val="center"/>
        <w:rPr>
          <w:b/>
        </w:rPr>
      </w:pPr>
      <w:bookmarkStart w:id="0" w:name="_GoBack"/>
      <w:bookmarkEnd w:id="0"/>
    </w:p>
    <w:sectPr w:rsidR="00D30A16" w:rsidSect="000B178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1A" w:rsidRDefault="00AF691A">
      <w:pPr>
        <w:spacing w:after="0" w:line="240" w:lineRule="auto"/>
      </w:pPr>
      <w:r>
        <w:separator/>
      </w:r>
    </w:p>
  </w:endnote>
  <w:endnote w:type="continuationSeparator" w:id="0">
    <w:p w:rsidR="00AF691A" w:rsidRDefault="00AF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331417"/>
      <w:docPartObj>
        <w:docPartGallery w:val="Page Numbers (Bottom of Page)"/>
        <w:docPartUnique/>
      </w:docPartObj>
    </w:sdtPr>
    <w:sdtEndPr/>
    <w:sdtContent>
      <w:p w:rsidR="004669D0" w:rsidRDefault="00F87901">
        <w:pPr>
          <w:pStyle w:val="Stopka"/>
          <w:jc w:val="center"/>
        </w:pPr>
        <w:r>
          <w:fldChar w:fldCharType="begin"/>
        </w:r>
        <w:r>
          <w:instrText>PAGE   \* MERGEFORMAT</w:instrText>
        </w:r>
        <w:r>
          <w:fldChar w:fldCharType="separate"/>
        </w:r>
        <w:r w:rsidR="00865255">
          <w:rPr>
            <w:noProof/>
          </w:rPr>
          <w:t>1</w:t>
        </w:r>
        <w:r>
          <w:fldChar w:fldCharType="end"/>
        </w:r>
      </w:p>
    </w:sdtContent>
  </w:sdt>
  <w:p w:rsidR="004669D0" w:rsidRPr="00230F2C" w:rsidRDefault="004669D0">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1A" w:rsidRDefault="00AF691A">
      <w:pPr>
        <w:spacing w:after="0" w:line="240" w:lineRule="auto"/>
      </w:pPr>
      <w:r>
        <w:separator/>
      </w:r>
    </w:p>
  </w:footnote>
  <w:footnote w:type="continuationSeparator" w:id="0">
    <w:p w:rsidR="00AF691A" w:rsidRDefault="00AF69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E4773F"/>
    <w:multiLevelType w:val="hybridMultilevel"/>
    <w:tmpl w:val="4650E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1D82366"/>
    <w:multiLevelType w:val="hybridMultilevel"/>
    <w:tmpl w:val="86A880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CD12859"/>
    <w:multiLevelType w:val="hybridMultilevel"/>
    <w:tmpl w:val="942498F4"/>
    <w:lvl w:ilvl="0" w:tplc="125474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C61748"/>
    <w:multiLevelType w:val="hybridMultilevel"/>
    <w:tmpl w:val="8AD0C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962C4B"/>
    <w:multiLevelType w:val="multilevel"/>
    <w:tmpl w:val="C8A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30"/>
  </w:num>
  <w:num w:numId="3">
    <w:abstractNumId w:val="5"/>
  </w:num>
  <w:num w:numId="4">
    <w:abstractNumId w:val="12"/>
  </w:num>
  <w:num w:numId="5">
    <w:abstractNumId w:val="24"/>
  </w:num>
  <w:num w:numId="6">
    <w:abstractNumId w:val="33"/>
  </w:num>
  <w:num w:numId="7">
    <w:abstractNumId w:val="23"/>
  </w:num>
  <w:num w:numId="8">
    <w:abstractNumId w:val="28"/>
  </w:num>
  <w:num w:numId="9">
    <w:abstractNumId w:val="22"/>
  </w:num>
  <w:num w:numId="10">
    <w:abstractNumId w:val="25"/>
  </w:num>
  <w:num w:numId="11">
    <w:abstractNumId w:val="13"/>
  </w:num>
  <w:num w:numId="12">
    <w:abstractNumId w:val="31"/>
  </w:num>
  <w:num w:numId="13">
    <w:abstractNumId w:val="10"/>
  </w:num>
  <w:num w:numId="14">
    <w:abstractNumId w:val="18"/>
  </w:num>
  <w:num w:numId="15">
    <w:abstractNumId w:val="20"/>
  </w:num>
  <w:num w:numId="16">
    <w:abstractNumId w:val="4"/>
  </w:num>
  <w:num w:numId="17">
    <w:abstractNumId w:val="32"/>
  </w:num>
  <w:num w:numId="18">
    <w:abstractNumId w:val="0"/>
  </w:num>
  <w:num w:numId="19">
    <w:abstractNumId w:val="8"/>
  </w:num>
  <w:num w:numId="20">
    <w:abstractNumId w:val="17"/>
  </w:num>
  <w:num w:numId="21">
    <w:abstractNumId w:val="9"/>
  </w:num>
  <w:num w:numId="22">
    <w:abstractNumId w:val="11"/>
  </w:num>
  <w:num w:numId="23">
    <w:abstractNumId w:val="3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5"/>
  </w:num>
  <w:num w:numId="30">
    <w:abstractNumId w:val="1"/>
  </w:num>
  <w:num w:numId="31">
    <w:abstractNumId w:val="26"/>
  </w:num>
  <w:num w:numId="32">
    <w:abstractNumId w:val="6"/>
  </w:num>
  <w:num w:numId="33">
    <w:abstractNumId w:val="2"/>
  </w:num>
  <w:num w:numId="34">
    <w:abstractNumId w:val="7"/>
  </w:num>
  <w:num w:numId="35">
    <w:abstractNumId w:val="16"/>
  </w:num>
  <w:num w:numId="36">
    <w:abstractNumId w:val="27"/>
  </w:num>
  <w:num w:numId="37">
    <w:abstractNumId w:val="3"/>
  </w:num>
  <w:num w:numId="38">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01"/>
    <w:rsid w:val="000169A5"/>
    <w:rsid w:val="00056206"/>
    <w:rsid w:val="00070BA9"/>
    <w:rsid w:val="000B178F"/>
    <w:rsid w:val="000F1951"/>
    <w:rsid w:val="0011113E"/>
    <w:rsid w:val="0011156D"/>
    <w:rsid w:val="00146B77"/>
    <w:rsid w:val="0015175E"/>
    <w:rsid w:val="0015593D"/>
    <w:rsid w:val="001559D3"/>
    <w:rsid w:val="00185530"/>
    <w:rsid w:val="001A07AB"/>
    <w:rsid w:val="001D1F90"/>
    <w:rsid w:val="001E0337"/>
    <w:rsid w:val="001E6316"/>
    <w:rsid w:val="002063ED"/>
    <w:rsid w:val="0021390F"/>
    <w:rsid w:val="0022650D"/>
    <w:rsid w:val="00230F2C"/>
    <w:rsid w:val="00247406"/>
    <w:rsid w:val="00252F34"/>
    <w:rsid w:val="00272D96"/>
    <w:rsid w:val="00284E44"/>
    <w:rsid w:val="002F54E3"/>
    <w:rsid w:val="00313814"/>
    <w:rsid w:val="003163FF"/>
    <w:rsid w:val="00353961"/>
    <w:rsid w:val="00353D1B"/>
    <w:rsid w:val="003704B8"/>
    <w:rsid w:val="003865C3"/>
    <w:rsid w:val="0039093C"/>
    <w:rsid w:val="003A53D6"/>
    <w:rsid w:val="003E744D"/>
    <w:rsid w:val="003F71EB"/>
    <w:rsid w:val="004015D6"/>
    <w:rsid w:val="00401DE9"/>
    <w:rsid w:val="00450FA0"/>
    <w:rsid w:val="004669D0"/>
    <w:rsid w:val="00486B15"/>
    <w:rsid w:val="004A1467"/>
    <w:rsid w:val="004A190C"/>
    <w:rsid w:val="004C3F24"/>
    <w:rsid w:val="004C444B"/>
    <w:rsid w:val="004E122E"/>
    <w:rsid w:val="00512B6D"/>
    <w:rsid w:val="005203AE"/>
    <w:rsid w:val="0053719F"/>
    <w:rsid w:val="005420C2"/>
    <w:rsid w:val="00550CB0"/>
    <w:rsid w:val="00556920"/>
    <w:rsid w:val="00574DDB"/>
    <w:rsid w:val="005872AA"/>
    <w:rsid w:val="005A4587"/>
    <w:rsid w:val="005C5CF9"/>
    <w:rsid w:val="006000FE"/>
    <w:rsid w:val="00640F46"/>
    <w:rsid w:val="00664FD3"/>
    <w:rsid w:val="0066520C"/>
    <w:rsid w:val="006A1345"/>
    <w:rsid w:val="006A214D"/>
    <w:rsid w:val="006A47B5"/>
    <w:rsid w:val="006C51B8"/>
    <w:rsid w:val="006D44DA"/>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31FED"/>
    <w:rsid w:val="00865255"/>
    <w:rsid w:val="0088001A"/>
    <w:rsid w:val="008A5B96"/>
    <w:rsid w:val="008C200A"/>
    <w:rsid w:val="008E4A05"/>
    <w:rsid w:val="008F7429"/>
    <w:rsid w:val="00914526"/>
    <w:rsid w:val="00916D06"/>
    <w:rsid w:val="00941819"/>
    <w:rsid w:val="0095393D"/>
    <w:rsid w:val="0095422A"/>
    <w:rsid w:val="00955E99"/>
    <w:rsid w:val="0098079B"/>
    <w:rsid w:val="0099371E"/>
    <w:rsid w:val="009B220D"/>
    <w:rsid w:val="009C1566"/>
    <w:rsid w:val="009E0A82"/>
    <w:rsid w:val="009F5179"/>
    <w:rsid w:val="009F5FAD"/>
    <w:rsid w:val="00A1138A"/>
    <w:rsid w:val="00A331A6"/>
    <w:rsid w:val="00A359C8"/>
    <w:rsid w:val="00A64817"/>
    <w:rsid w:val="00A828EA"/>
    <w:rsid w:val="00A910B5"/>
    <w:rsid w:val="00AC43B1"/>
    <w:rsid w:val="00AF691A"/>
    <w:rsid w:val="00B019AB"/>
    <w:rsid w:val="00B151F4"/>
    <w:rsid w:val="00B17569"/>
    <w:rsid w:val="00B311D7"/>
    <w:rsid w:val="00B645AC"/>
    <w:rsid w:val="00B65BA7"/>
    <w:rsid w:val="00B97F79"/>
    <w:rsid w:val="00BD2430"/>
    <w:rsid w:val="00BE4C96"/>
    <w:rsid w:val="00BE51EC"/>
    <w:rsid w:val="00C0358B"/>
    <w:rsid w:val="00C1380B"/>
    <w:rsid w:val="00C26562"/>
    <w:rsid w:val="00C401F5"/>
    <w:rsid w:val="00C65062"/>
    <w:rsid w:val="00C701F0"/>
    <w:rsid w:val="00C72196"/>
    <w:rsid w:val="00C959BF"/>
    <w:rsid w:val="00CA2873"/>
    <w:rsid w:val="00D0127C"/>
    <w:rsid w:val="00D044B0"/>
    <w:rsid w:val="00D124C7"/>
    <w:rsid w:val="00D15D82"/>
    <w:rsid w:val="00D30A16"/>
    <w:rsid w:val="00D41C9C"/>
    <w:rsid w:val="00D82137"/>
    <w:rsid w:val="00D86402"/>
    <w:rsid w:val="00D953B6"/>
    <w:rsid w:val="00DD7250"/>
    <w:rsid w:val="00DF483F"/>
    <w:rsid w:val="00E01872"/>
    <w:rsid w:val="00E0685D"/>
    <w:rsid w:val="00E13C79"/>
    <w:rsid w:val="00E141B1"/>
    <w:rsid w:val="00E16B5E"/>
    <w:rsid w:val="00E304FF"/>
    <w:rsid w:val="00E56D2D"/>
    <w:rsid w:val="00E62B35"/>
    <w:rsid w:val="00E81406"/>
    <w:rsid w:val="00E91B6B"/>
    <w:rsid w:val="00EA6CAE"/>
    <w:rsid w:val="00EC48DF"/>
    <w:rsid w:val="00ED0CCB"/>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8E4A0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paragraph" w:styleId="NormalnyWeb">
    <w:name w:val="Normal (Web)"/>
    <w:basedOn w:val="Normalny"/>
    <w:uiPriority w:val="99"/>
    <w:semiHidden/>
    <w:unhideWhenUsed/>
    <w:rsid w:val="008E4A0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2827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klw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62DB1-12DD-4A46-B4DF-23C20D58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681</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Załącznik nr 2 do WoD</vt:lpstr>
    </vt:vector>
  </TitlesOfParts>
  <Company>NFOSIGW</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Piotr Rokicki</cp:lastModifiedBy>
  <cp:revision>5</cp:revision>
  <cp:lastPrinted>2025-09-15T07:11:00Z</cp:lastPrinted>
  <dcterms:created xsi:type="dcterms:W3CDTF">2025-09-15T07:11:00Z</dcterms:created>
  <dcterms:modified xsi:type="dcterms:W3CDTF">2025-09-16T05:59:00Z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